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13B55DAE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3B55DAA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3B55DAB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13B55DAC" w14:textId="77777777" w:rsidR="00061D7D" w:rsidRPr="009B4E61" w:rsidRDefault="00061D7D" w:rsidP="002C2CE3">
            <w:pPr>
              <w:pStyle w:val="Title"/>
            </w:pPr>
            <w:r>
              <w:t>for</w:t>
            </w:r>
          </w:p>
          <w:p w14:paraId="0171C9C5" w14:textId="469A8491" w:rsidR="002D3459" w:rsidRDefault="00061D7D" w:rsidP="00593C00">
            <w:pPr>
              <w:pStyle w:val="Title"/>
            </w:pPr>
            <w:r w:rsidRPr="009B4E61">
              <w:t>“</w:t>
            </w:r>
            <w:r w:rsidR="005318A1">
              <w:t>Garment</w:t>
            </w:r>
            <w:r w:rsidR="005342DB">
              <w:t xml:space="preserve">s </w:t>
            </w:r>
            <w:r w:rsidR="00862F0C">
              <w:t>Manufacturing Technology</w:t>
            </w:r>
            <w:r w:rsidR="002D3459">
              <w:t xml:space="preserve">” </w:t>
            </w:r>
          </w:p>
          <w:p w14:paraId="30DC891E" w14:textId="17850098" w:rsidR="002D3459" w:rsidRDefault="002D3459" w:rsidP="002D3459"/>
          <w:p w14:paraId="64747FA3" w14:textId="3B292D24" w:rsidR="002D3459" w:rsidRPr="002D3459" w:rsidRDefault="002D3459" w:rsidP="002D3459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8"/>
              </w:rPr>
            </w:pPr>
            <w:r w:rsidRPr="002D3459">
              <w:rPr>
                <w:rFonts w:ascii="Times New Roman" w:hAnsi="Times New Roman" w:cs="Times New Roman"/>
                <w:b/>
                <w:bCs/>
                <w:sz w:val="40"/>
                <w:szCs w:val="48"/>
              </w:rPr>
              <w:t>(Garments Supervisor)</w:t>
            </w:r>
          </w:p>
          <w:p w14:paraId="13B55DAD" w14:textId="4754C7F2" w:rsidR="00061D7D" w:rsidRPr="009B4E61" w:rsidRDefault="005318A1" w:rsidP="00593C00">
            <w:pPr>
              <w:pStyle w:val="Title"/>
            </w:pPr>
            <w:r>
              <w:t xml:space="preserve"> Level-</w:t>
            </w:r>
            <w:r w:rsidR="002D3459">
              <w:t>5</w:t>
            </w:r>
          </w:p>
        </w:tc>
      </w:tr>
      <w:tr w:rsidR="00061D7D" w:rsidRPr="009B4E61" w14:paraId="13B55DB1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3B55DAF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3B55DB0" w14:textId="2D523A74" w:rsidR="00061D7D" w:rsidRPr="009B4E61" w:rsidRDefault="00061D7D" w:rsidP="00C7333B">
            <w:pPr>
              <w:pStyle w:val="Subtitle"/>
              <w:jc w:val="left"/>
            </w:pPr>
          </w:p>
        </w:tc>
      </w:tr>
      <w:tr w:rsidR="00061D7D" w:rsidRPr="009B4E61" w14:paraId="13B55DB6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3B55DB2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3B55DB3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13B55EA0" wp14:editId="13B55EA1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B55DB4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13B55DB5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13B55DB7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13B55DBF" w14:textId="77777777" w:rsidTr="00F2484F">
        <w:trPr>
          <w:trHeight w:val="1134"/>
        </w:trPr>
        <w:tc>
          <w:tcPr>
            <w:tcW w:w="4673" w:type="dxa"/>
            <w:gridSpan w:val="2"/>
          </w:tcPr>
          <w:p w14:paraId="13B55DB8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13B55DB9" w14:textId="0BFE617F" w:rsidR="00C02D06" w:rsidRPr="00321995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CB7FCF">
              <w:rPr>
                <w:sz w:val="22"/>
                <w:szCs w:val="22"/>
              </w:rPr>
              <w:t>5</w:t>
            </w:r>
            <w:r w:rsidR="00E20234" w:rsidRPr="00321995">
              <w:rPr>
                <w:sz w:val="22"/>
                <w:szCs w:val="22"/>
              </w:rPr>
              <w:t xml:space="preserve"> in Garment</w:t>
            </w:r>
            <w:r w:rsidR="00CB7FCF">
              <w:rPr>
                <w:sz w:val="22"/>
                <w:szCs w:val="22"/>
              </w:rPr>
              <w:t xml:space="preserve">s Manufacturing </w:t>
            </w:r>
            <w:r w:rsidR="00DE0142">
              <w:rPr>
                <w:sz w:val="22"/>
                <w:szCs w:val="22"/>
              </w:rPr>
              <w:t>Technology</w:t>
            </w:r>
          </w:p>
        </w:tc>
        <w:tc>
          <w:tcPr>
            <w:tcW w:w="1447" w:type="dxa"/>
          </w:tcPr>
          <w:p w14:paraId="13B55DBA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13B55DBB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13B55DBC" w14:textId="4082AAB4" w:rsidR="00125D20" w:rsidRPr="00321995" w:rsidRDefault="00DE0142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48" w:type="dxa"/>
          </w:tcPr>
          <w:p w14:paraId="13B55DBD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13B55DBE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13B55DC4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13B55DC0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13B55DC1" w14:textId="64B5449D" w:rsidR="00566C3F" w:rsidRPr="005318A1" w:rsidRDefault="00AA1B95" w:rsidP="00D706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Implement Industrial Engineering for Sewing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13B55DC2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13B55DC3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13B55DC6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13B55DC5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13B55DCB" w14:textId="77777777" w:rsidTr="00B07F9E">
        <w:tc>
          <w:tcPr>
            <w:tcW w:w="1271" w:type="dxa"/>
          </w:tcPr>
          <w:p w14:paraId="13B55DC7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3B55DC8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13B55DC9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13B55DCA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13B55DD4" w14:textId="77777777" w:rsidTr="001335F5">
        <w:trPr>
          <w:cantSplit/>
        </w:trPr>
        <w:tc>
          <w:tcPr>
            <w:tcW w:w="1271" w:type="dxa"/>
            <w:vAlign w:val="center"/>
          </w:tcPr>
          <w:p w14:paraId="13B55DCC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13B55DCD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B1501F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13B55DCE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1</w:t>
            </w:r>
            <w:r w:rsidR="00A53268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6C048F">
              <w:rPr>
                <w:sz w:val="22"/>
                <w:szCs w:val="22"/>
              </w:rPr>
              <w:t xml:space="preserve">Apply layout as per operation bulletin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</w:p>
          <w:p w14:paraId="13B55DCF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2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6C048F" w:rsidRPr="006C048F">
              <w:rPr>
                <w:sz w:val="22"/>
                <w:szCs w:val="22"/>
              </w:rPr>
              <w:t>Prepare line balancing</w:t>
            </w:r>
            <w:r w:rsidR="006C048F">
              <w:rPr>
                <w:b/>
                <w:sz w:val="22"/>
                <w:szCs w:val="22"/>
              </w:rPr>
              <w:t xml:space="preserve">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6C048F">
              <w:rPr>
                <w:sz w:val="22"/>
                <w:szCs w:val="22"/>
              </w:rPr>
              <w:t xml:space="preserve"> by using appropriate method. </w:t>
            </w:r>
            <w:r w:rsidR="005318A1">
              <w:rPr>
                <w:sz w:val="22"/>
                <w:szCs w:val="22"/>
              </w:rPr>
              <w:t>.</w:t>
            </w:r>
          </w:p>
          <w:p w14:paraId="13B55DD0" w14:textId="77777777" w:rsidR="005318A1" w:rsidRPr="006C048F" w:rsidRDefault="00FB229D" w:rsidP="006C048F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3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6C048F" w:rsidRPr="006C048F">
              <w:rPr>
                <w:sz w:val="22"/>
                <w:szCs w:val="22"/>
              </w:rPr>
              <w:t xml:space="preserve">Monitor production </w:t>
            </w:r>
            <w:r w:rsidR="0054331A" w:rsidRPr="00BE043E">
              <w:rPr>
                <w:sz w:val="22"/>
                <w:szCs w:val="22"/>
              </w:rPr>
              <w:t>specified by your assessor</w:t>
            </w:r>
            <w:r w:rsidR="006C048F">
              <w:rPr>
                <w:sz w:val="22"/>
                <w:szCs w:val="22"/>
              </w:rPr>
              <w:t>.</w:t>
            </w:r>
          </w:p>
          <w:p w14:paraId="13B55DD1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And complete:</w:t>
            </w:r>
          </w:p>
          <w:p w14:paraId="13B55DD2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13B55DD3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13B55DDA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13B55DD5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13B55DD6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13B55DD7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13B55DD8" w14:textId="77777777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6C048F" w:rsidRPr="00973D8E">
              <w:rPr>
                <w:sz w:val="22"/>
                <w:szCs w:val="22"/>
              </w:rPr>
              <w:t>Plan layout for production.</w:t>
            </w:r>
          </w:p>
          <w:p w14:paraId="13B55DD9" w14:textId="77777777" w:rsidR="00D706CC" w:rsidRPr="00FA0BD2" w:rsidRDefault="002050FA" w:rsidP="00FA0BD2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</w:t>
            </w:r>
            <w:r w:rsidR="001F6D17" w:rsidRPr="00973D8E">
              <w:rPr>
                <w:sz w:val="22"/>
                <w:szCs w:val="22"/>
              </w:rPr>
              <w:t>Implement Line layout as per operation bulletin (OB).</w:t>
            </w:r>
          </w:p>
        </w:tc>
      </w:tr>
      <w:tr w:rsidR="002050FA" w:rsidRPr="00321995" w14:paraId="13B55DDF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13B55DDB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13B55DDC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2</w:t>
            </w:r>
          </w:p>
          <w:p w14:paraId="13B55DDD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1F6D17" w:rsidRPr="00973D8E">
              <w:rPr>
                <w:sz w:val="22"/>
                <w:szCs w:val="22"/>
              </w:rPr>
              <w:t>Check WIP (work in process), trims, accessories and fabric on floor as per production target.</w:t>
            </w:r>
          </w:p>
          <w:p w14:paraId="13B55DDE" w14:textId="77777777" w:rsidR="002050FA" w:rsidRPr="00321995" w:rsidRDefault="00E85A77" w:rsidP="00FA0BD2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1F6D17" w:rsidRPr="00973D8E">
              <w:rPr>
                <w:rFonts w:eastAsiaTheme="minorHAnsi"/>
                <w:sz w:val="22"/>
                <w:szCs w:val="22"/>
              </w:rPr>
              <w:t>Analyze efficiency and utilization as per Operation Bulletin (OB).</w:t>
            </w:r>
          </w:p>
        </w:tc>
      </w:tr>
      <w:tr w:rsidR="002050FA" w:rsidRPr="00321995" w14:paraId="13B55DE6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13B55DE0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13B55DE1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3</w:t>
            </w:r>
          </w:p>
          <w:p w14:paraId="13B55DE2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1F6D17" w:rsidRPr="00973D8E">
              <w:rPr>
                <w:sz w:val="22"/>
                <w:szCs w:val="22"/>
              </w:rPr>
              <w:t>Assign job as per production planning.</w:t>
            </w:r>
          </w:p>
          <w:p w14:paraId="13B55DE3" w14:textId="77777777" w:rsidR="006B4EB4" w:rsidRDefault="006B4EB4" w:rsidP="006B4EB4">
            <w:pPr>
              <w:ind w:left="720"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1F6D17" w:rsidRPr="00973D8E">
              <w:rPr>
                <w:rFonts w:eastAsiaTheme="minorHAnsi"/>
                <w:bCs/>
                <w:sz w:val="22"/>
                <w:szCs w:val="22"/>
              </w:rPr>
              <w:t>Calculate hourly efficiency and compare with target.</w:t>
            </w:r>
          </w:p>
          <w:p w14:paraId="13B55DE4" w14:textId="77777777" w:rsidR="002050FA" w:rsidRDefault="006B4EB4" w:rsidP="007D5810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="001F6D17" w:rsidRPr="00973D8E">
              <w:rPr>
                <w:rFonts w:eastAsiaTheme="minorHAnsi"/>
                <w:bCs/>
                <w:sz w:val="22"/>
                <w:szCs w:val="22"/>
              </w:rPr>
              <w:t>Perform RCA (Root Cau</w:t>
            </w:r>
            <w:r w:rsidR="001F6D17">
              <w:rPr>
                <w:rFonts w:eastAsiaTheme="minorHAnsi"/>
                <w:bCs/>
                <w:sz w:val="22"/>
                <w:szCs w:val="22"/>
              </w:rPr>
              <w:t>se Analysis) if target is not m</w:t>
            </w:r>
            <w:r w:rsidR="001F6D17" w:rsidRPr="00973D8E">
              <w:rPr>
                <w:rFonts w:eastAsiaTheme="minorHAnsi"/>
                <w:bCs/>
                <w:sz w:val="22"/>
                <w:szCs w:val="22"/>
              </w:rPr>
              <w:t>et.</w:t>
            </w:r>
          </w:p>
          <w:p w14:paraId="13B55DE5" w14:textId="77777777" w:rsidR="001F6D17" w:rsidRPr="00321995" w:rsidRDefault="001F6D17" w:rsidP="007D5810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4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973D8E">
              <w:rPr>
                <w:rFonts w:eastAsiaTheme="minorHAnsi"/>
                <w:bCs/>
                <w:sz w:val="22"/>
                <w:szCs w:val="22"/>
              </w:rPr>
              <w:t>Generate production report as per given format (hourly and daily)</w:t>
            </w:r>
          </w:p>
        </w:tc>
      </w:tr>
      <w:tr w:rsidR="00B10B1E" w:rsidRPr="00321995" w14:paraId="13B55DEC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13B55DE7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13B55DE8" w14:textId="77777777" w:rsidR="00B10B1E" w:rsidRPr="00321995" w:rsidRDefault="00B10B1E" w:rsidP="00391ADD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13B55DE9" w14:textId="77777777" w:rsidR="00B10B1E" w:rsidRPr="00321995" w:rsidRDefault="00B10B1E" w:rsidP="00C61D28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</w:t>
            </w:r>
            <w:r w:rsidR="00C61D28">
              <w:rPr>
                <w:sz w:val="22"/>
                <w:szCs w:val="22"/>
              </w:rPr>
              <w:t xml:space="preserve"> </w:t>
            </w:r>
            <w:r w:rsidR="006C048F">
              <w:rPr>
                <w:sz w:val="22"/>
                <w:szCs w:val="22"/>
              </w:rPr>
              <w:t>lay-out implementation.</w:t>
            </w:r>
            <w:r w:rsidR="00F71C93">
              <w:rPr>
                <w:sz w:val="22"/>
                <w:szCs w:val="22"/>
              </w:rPr>
              <w:t xml:space="preserve"> </w:t>
            </w:r>
            <w:r w:rsidR="004B6F74">
              <w:rPr>
                <w:sz w:val="22"/>
                <w:szCs w:val="22"/>
              </w:rPr>
              <w:t xml:space="preserve"> . </w:t>
            </w:r>
          </w:p>
          <w:p w14:paraId="13B55DEA" w14:textId="77777777" w:rsidR="006C048F" w:rsidRDefault="00C61D28" w:rsidP="006C048F">
            <w:pPr>
              <w:keepNext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Performance criteria 2</w:t>
            </w:r>
            <w:r w:rsidR="00B10B1E" w:rsidRPr="00584CE1">
              <w:rPr>
                <w:sz w:val="22"/>
                <w:szCs w:val="22"/>
                <w:u w:val="single"/>
              </w:rPr>
              <w:t xml:space="preserve">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</w:t>
            </w:r>
            <w:r w:rsidR="006C048F">
              <w:rPr>
                <w:sz w:val="22"/>
                <w:szCs w:val="22"/>
              </w:rPr>
              <w:t xml:space="preserve"> preparing line balancing.</w:t>
            </w:r>
          </w:p>
          <w:p w14:paraId="13B55DEB" w14:textId="77777777" w:rsidR="00B10B1E" w:rsidRPr="00321995" w:rsidRDefault="006C048F" w:rsidP="006C048F">
            <w:pPr>
              <w:keepNext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Performance criteria 3</w:t>
            </w:r>
            <w:r w:rsidRPr="00584CE1">
              <w:rPr>
                <w:sz w:val="22"/>
                <w:szCs w:val="22"/>
                <w:u w:val="single"/>
              </w:rPr>
              <w:t xml:space="preserve"> for the evaluation of portfolio:</w:t>
            </w:r>
            <w:r w:rsidRPr="00321995">
              <w:rPr>
                <w:sz w:val="22"/>
                <w:szCs w:val="22"/>
              </w:rPr>
              <w:t xml:space="preserve"> Diary log of practical work </w:t>
            </w:r>
            <w:r>
              <w:rPr>
                <w:sz w:val="22"/>
                <w:szCs w:val="22"/>
              </w:rPr>
              <w:t>RCA (Root Cause Analysis).</w:t>
            </w:r>
          </w:p>
        </w:tc>
      </w:tr>
    </w:tbl>
    <w:p w14:paraId="13B55DED" w14:textId="77777777" w:rsidR="005D1708" w:rsidRDefault="005D1708" w:rsidP="00391ADD">
      <w:pPr>
        <w:keepNext/>
        <w:jc w:val="right"/>
      </w:pPr>
    </w:p>
    <w:p w14:paraId="13B55DEE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>Continued on</w:t>
      </w:r>
      <w:r w:rsidR="00B1501F">
        <w:rPr>
          <w:i/>
        </w:rPr>
        <w:t xml:space="preserve">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13B55DEF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13B55DF3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13B55DF0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3B55DF1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13B55DF2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13B55DF8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3B55DF4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13B55DF5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13B55DF6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Assessor’s code:</w:t>
            </w:r>
            <w:r w:rsidR="004D0848">
              <w:rPr>
                <w:sz w:val="22"/>
              </w:rPr>
              <w:t>………………….</w:t>
            </w:r>
          </w:p>
          <w:p w14:paraId="13B55DF7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13B55DFA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3B55DF9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13B55DFC" w14:textId="77777777" w:rsidTr="007C07E4">
        <w:tc>
          <w:tcPr>
            <w:tcW w:w="9468" w:type="dxa"/>
            <w:gridSpan w:val="9"/>
            <w:vAlign w:val="center"/>
          </w:tcPr>
          <w:p w14:paraId="13B55DFB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13B55E00" w14:textId="77777777" w:rsidTr="001335F5">
        <w:tc>
          <w:tcPr>
            <w:tcW w:w="3156" w:type="dxa"/>
            <w:gridSpan w:val="2"/>
            <w:vAlign w:val="center"/>
          </w:tcPr>
          <w:p w14:paraId="13B55DFD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13B55DFE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13B55DFF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13B55E09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13B55E01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B55E02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B55E03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13B55E04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B55E05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13B55E06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3B55E07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13B55E08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13B55E12" w14:textId="77777777" w:rsidTr="001335F5">
        <w:tc>
          <w:tcPr>
            <w:tcW w:w="3156" w:type="dxa"/>
            <w:gridSpan w:val="2"/>
            <w:vAlign w:val="center"/>
          </w:tcPr>
          <w:p w14:paraId="13B55E0A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0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0C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3B55E0D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0E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0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3B55E10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3B55E11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13B55E1B" w14:textId="77777777" w:rsidTr="001335F5">
        <w:tc>
          <w:tcPr>
            <w:tcW w:w="3156" w:type="dxa"/>
            <w:gridSpan w:val="2"/>
            <w:vAlign w:val="center"/>
          </w:tcPr>
          <w:p w14:paraId="13B55E13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3B55E14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3B55E15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16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17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18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3B55E19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3B55E1A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13B55E24" w14:textId="77777777" w:rsidTr="001335F5">
        <w:tc>
          <w:tcPr>
            <w:tcW w:w="3156" w:type="dxa"/>
            <w:gridSpan w:val="2"/>
            <w:vAlign w:val="center"/>
          </w:tcPr>
          <w:p w14:paraId="13B55E1C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1D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1E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1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13B55E20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3B55E21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3B55E22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3B55E23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13B55E25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13B55E27" w14:textId="77777777" w:rsidTr="00584CE1">
        <w:trPr>
          <w:trHeight w:val="300"/>
        </w:trPr>
        <w:tc>
          <w:tcPr>
            <w:tcW w:w="9464" w:type="dxa"/>
            <w:gridSpan w:val="7"/>
          </w:tcPr>
          <w:p w14:paraId="13B55E26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Each Assessment Task (with performance criteria)</w:t>
            </w:r>
          </w:p>
        </w:tc>
      </w:tr>
      <w:tr w:rsidR="00B15FAB" w:rsidRPr="00321995" w14:paraId="13B55E2B" w14:textId="77777777" w:rsidTr="00584CE1">
        <w:trPr>
          <w:trHeight w:val="300"/>
        </w:trPr>
        <w:tc>
          <w:tcPr>
            <w:tcW w:w="4248" w:type="dxa"/>
            <w:gridSpan w:val="3"/>
          </w:tcPr>
          <w:p w14:paraId="13B55E28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3B55E29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1</w:t>
            </w:r>
          </w:p>
          <w:p w14:paraId="13B55E2A" w14:textId="77777777" w:rsidR="00B15FAB" w:rsidRPr="00B1501F" w:rsidRDefault="006C048F" w:rsidP="006C048F">
            <w:pPr>
              <w:rPr>
                <w:b/>
                <w:sz w:val="22"/>
                <w:szCs w:val="22"/>
              </w:rPr>
            </w:pPr>
            <w:r w:rsidRPr="006C048F">
              <w:rPr>
                <w:sz w:val="22"/>
                <w:szCs w:val="22"/>
              </w:rPr>
              <w:t>Apply layout as per operation bulletin specified by your assessor correctly</w:t>
            </w:r>
          </w:p>
        </w:tc>
      </w:tr>
      <w:tr w:rsidR="00B15FAB" w:rsidRPr="00321995" w14:paraId="13B55E30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3B55E2C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2D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2E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2F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13B55E36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3B55E31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3B55E32" w14:textId="77777777" w:rsidR="004D0848" w:rsidRPr="00584CE1" w:rsidRDefault="001F6D17" w:rsidP="001F6D17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973D8E">
              <w:rPr>
                <w:sz w:val="22"/>
                <w:szCs w:val="22"/>
              </w:rPr>
              <w:t>Plan layout for production.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3B55E33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3B55E34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3B55E35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3B55E3C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3B55E37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13B55E38" w14:textId="77777777" w:rsidR="004D0848" w:rsidRPr="00584CE1" w:rsidRDefault="001F6D17" w:rsidP="00584CE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973D8E">
              <w:rPr>
                <w:sz w:val="22"/>
                <w:szCs w:val="22"/>
              </w:rPr>
              <w:t>Implement Line layout as per operation bulletin (OB).</w:t>
            </w:r>
          </w:p>
        </w:tc>
        <w:tc>
          <w:tcPr>
            <w:tcW w:w="632" w:type="dxa"/>
            <w:vAlign w:val="center"/>
          </w:tcPr>
          <w:p w14:paraId="13B55E39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3B55E3A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3B55E3B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13B55E3F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3B55E3D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84CE1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3B55E3E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13B55E40" w14:textId="77777777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13B55E44" w14:textId="77777777" w:rsidTr="001335F5">
        <w:trPr>
          <w:trHeight w:val="300"/>
        </w:trPr>
        <w:tc>
          <w:tcPr>
            <w:tcW w:w="4248" w:type="dxa"/>
            <w:gridSpan w:val="3"/>
          </w:tcPr>
          <w:p w14:paraId="13B55E41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13B55E42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2</w:t>
            </w:r>
          </w:p>
          <w:p w14:paraId="13B55E43" w14:textId="77777777" w:rsidR="00AC0F48" w:rsidRPr="00FA0BD2" w:rsidRDefault="006C048F" w:rsidP="00FA0BD2">
            <w:pPr>
              <w:rPr>
                <w:b/>
                <w:sz w:val="22"/>
                <w:szCs w:val="22"/>
              </w:rPr>
            </w:pPr>
            <w:r w:rsidRPr="006C048F">
              <w:rPr>
                <w:sz w:val="22"/>
                <w:szCs w:val="22"/>
              </w:rPr>
              <w:t>Prepare line balancing</w:t>
            </w:r>
            <w:r w:rsidRPr="006C048F">
              <w:rPr>
                <w:b/>
                <w:sz w:val="22"/>
                <w:szCs w:val="22"/>
              </w:rPr>
              <w:t xml:space="preserve"> </w:t>
            </w:r>
            <w:r w:rsidRPr="006C048F">
              <w:rPr>
                <w:sz w:val="22"/>
                <w:szCs w:val="22"/>
              </w:rPr>
              <w:t>specified by your assessor correctly by using appropriate method</w:t>
            </w:r>
            <w:r w:rsidR="00FA0BD2" w:rsidRPr="00FA0BD2">
              <w:rPr>
                <w:sz w:val="22"/>
                <w:szCs w:val="22"/>
              </w:rPr>
              <w:t>.</w:t>
            </w:r>
          </w:p>
        </w:tc>
      </w:tr>
      <w:tr w:rsidR="00AC0F48" w:rsidRPr="00321995" w14:paraId="13B55E49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3B55E45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46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47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48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13B55E4F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3B55E4A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3B55E4B" w14:textId="77777777" w:rsidR="004D0848" w:rsidRPr="004D0848" w:rsidRDefault="002B1224" w:rsidP="002B1224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973D8E">
              <w:rPr>
                <w:sz w:val="22"/>
                <w:szCs w:val="22"/>
              </w:rPr>
              <w:t>Check WIP (work in process), trims, accessories and fabric on floor as per production target.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3B55E4C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3B55E4D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3B55E4E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13B55E55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3B55E50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13B55E51" w14:textId="77777777" w:rsidR="004D0848" w:rsidRPr="00321995" w:rsidRDefault="002B1224" w:rsidP="00B1501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973D8E">
              <w:rPr>
                <w:rFonts w:eastAsiaTheme="minorHAnsi"/>
                <w:sz w:val="22"/>
                <w:szCs w:val="22"/>
              </w:rPr>
              <w:t>Analyze efficiency and utilization as per Operation Bulletin (OB).</w:t>
            </w:r>
          </w:p>
        </w:tc>
        <w:tc>
          <w:tcPr>
            <w:tcW w:w="632" w:type="dxa"/>
            <w:vAlign w:val="center"/>
          </w:tcPr>
          <w:p w14:paraId="13B55E52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3B55E53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3B55E54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6F7B8F" w:rsidRPr="00321995" w14:paraId="13B55E58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3B55E56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4D0848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3B55E57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13B55E59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13B55E5D" w14:textId="77777777" w:rsidTr="001335F5">
        <w:trPr>
          <w:trHeight w:val="300"/>
        </w:trPr>
        <w:tc>
          <w:tcPr>
            <w:tcW w:w="4248" w:type="dxa"/>
            <w:gridSpan w:val="3"/>
          </w:tcPr>
          <w:p w14:paraId="13B55E5A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13B55E5B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Description of assessment task 3</w:t>
            </w:r>
          </w:p>
          <w:p w14:paraId="13B55E5C" w14:textId="77777777" w:rsidR="00AC0F48" w:rsidRPr="00FA0BD2" w:rsidRDefault="006C048F" w:rsidP="00FA0BD2">
            <w:pPr>
              <w:rPr>
                <w:b/>
                <w:sz w:val="22"/>
                <w:szCs w:val="22"/>
              </w:rPr>
            </w:pPr>
            <w:r w:rsidRPr="006C048F">
              <w:rPr>
                <w:sz w:val="22"/>
                <w:szCs w:val="22"/>
              </w:rPr>
              <w:t xml:space="preserve">Monitor production </w:t>
            </w:r>
            <w:r w:rsidRPr="00BE043E">
              <w:rPr>
                <w:sz w:val="22"/>
                <w:szCs w:val="22"/>
              </w:rPr>
              <w:t>specified by your assessor</w:t>
            </w:r>
            <w:r>
              <w:rPr>
                <w:sz w:val="22"/>
                <w:szCs w:val="22"/>
              </w:rPr>
              <w:t>.</w:t>
            </w:r>
            <w:r w:rsidR="00FA0BD2" w:rsidRPr="00FA0BD2">
              <w:rPr>
                <w:sz w:val="22"/>
                <w:szCs w:val="22"/>
              </w:rPr>
              <w:t>.</w:t>
            </w:r>
          </w:p>
        </w:tc>
      </w:tr>
      <w:tr w:rsidR="00AC0F48" w:rsidRPr="00321995" w14:paraId="13B55E62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3B55E5E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5F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60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61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C11DD8" w:rsidRPr="00321995" w14:paraId="13B55E68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3B55E63" w14:textId="77777777" w:rsidR="00C11DD8" w:rsidRPr="00321995" w:rsidRDefault="00C11DD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3B55E64" w14:textId="77777777" w:rsidR="00C11DD8" w:rsidRPr="00164CD1" w:rsidRDefault="00C11DD8" w:rsidP="00C11DD8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973D8E">
              <w:rPr>
                <w:sz w:val="22"/>
                <w:szCs w:val="22"/>
              </w:rPr>
              <w:t>Assign job as per production planning.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3B55E65" w14:textId="77777777" w:rsidR="00C11DD8" w:rsidRDefault="00C11DD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3B55E66" w14:textId="77777777" w:rsidR="00C11DD8" w:rsidRDefault="00C11DD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3B55E67" w14:textId="77777777" w:rsidR="00C11DD8" w:rsidRPr="00321995" w:rsidRDefault="00C11DD8" w:rsidP="00E75F2E">
            <w:pPr>
              <w:keepNext/>
              <w:rPr>
                <w:sz w:val="22"/>
              </w:rPr>
            </w:pPr>
          </w:p>
        </w:tc>
      </w:tr>
      <w:tr w:rsidR="00C11DD8" w:rsidRPr="00321995" w14:paraId="13B55E6E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3B55E69" w14:textId="77777777" w:rsidR="00C11DD8" w:rsidRPr="00321995" w:rsidRDefault="00C11DD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13B55E6A" w14:textId="77777777" w:rsidR="00C11DD8" w:rsidRPr="00321995" w:rsidRDefault="00C11DD8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973D8E">
              <w:rPr>
                <w:rFonts w:eastAsiaTheme="minorHAnsi"/>
                <w:bCs/>
                <w:sz w:val="22"/>
                <w:szCs w:val="22"/>
              </w:rPr>
              <w:t>Calculate hourly efficiency and compare with target.</w:t>
            </w:r>
          </w:p>
        </w:tc>
        <w:tc>
          <w:tcPr>
            <w:tcW w:w="632" w:type="dxa"/>
            <w:vAlign w:val="center"/>
          </w:tcPr>
          <w:p w14:paraId="13B55E6B" w14:textId="77777777" w:rsidR="00C11DD8" w:rsidRDefault="00C11DD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3B55E6C" w14:textId="77777777" w:rsidR="00C11DD8" w:rsidRDefault="00C11DD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3B55E6D" w14:textId="77777777" w:rsidR="00C11DD8" w:rsidRPr="00321995" w:rsidRDefault="00C11DD8" w:rsidP="00E75F2E">
            <w:pPr>
              <w:keepNext/>
              <w:rPr>
                <w:sz w:val="22"/>
              </w:rPr>
            </w:pPr>
          </w:p>
        </w:tc>
      </w:tr>
      <w:tr w:rsidR="00C11DD8" w:rsidRPr="00321995" w14:paraId="13B55E74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3B55E6F" w14:textId="77777777" w:rsidR="00C11DD8" w:rsidRPr="00321995" w:rsidRDefault="00C11DD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13B55E70" w14:textId="77777777" w:rsidR="00C11DD8" w:rsidRPr="00321995" w:rsidRDefault="00C11DD8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973D8E">
              <w:rPr>
                <w:rFonts w:eastAsiaTheme="minorHAnsi"/>
                <w:bCs/>
                <w:sz w:val="22"/>
                <w:szCs w:val="22"/>
              </w:rPr>
              <w:t>Perform RCA (Root Cau</w:t>
            </w:r>
            <w:r>
              <w:rPr>
                <w:rFonts w:eastAsiaTheme="minorHAnsi"/>
                <w:bCs/>
                <w:sz w:val="22"/>
                <w:szCs w:val="22"/>
              </w:rPr>
              <w:t>se Analysis) if target is not m</w:t>
            </w:r>
            <w:r w:rsidRPr="00973D8E">
              <w:rPr>
                <w:rFonts w:eastAsiaTheme="minorHAnsi"/>
                <w:bCs/>
                <w:sz w:val="22"/>
                <w:szCs w:val="22"/>
              </w:rPr>
              <w:t>et.</w:t>
            </w:r>
          </w:p>
        </w:tc>
        <w:tc>
          <w:tcPr>
            <w:tcW w:w="632" w:type="dxa"/>
            <w:vAlign w:val="center"/>
          </w:tcPr>
          <w:p w14:paraId="13B55E71" w14:textId="77777777" w:rsidR="00C11DD8" w:rsidRDefault="00C11DD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3B55E72" w14:textId="77777777" w:rsidR="00C11DD8" w:rsidRDefault="00C11DD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3B55E73" w14:textId="77777777" w:rsidR="00C11DD8" w:rsidRPr="00321995" w:rsidRDefault="00C11DD8" w:rsidP="00E75F2E">
            <w:pPr>
              <w:keepNext/>
              <w:rPr>
                <w:sz w:val="22"/>
              </w:rPr>
            </w:pPr>
          </w:p>
        </w:tc>
      </w:tr>
      <w:tr w:rsidR="00A467E9" w:rsidRPr="00321995" w14:paraId="13B55E7A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3B55E75" w14:textId="77777777" w:rsidR="00A467E9" w:rsidRDefault="00A467E9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13B55E76" w14:textId="77777777" w:rsidR="00A467E9" w:rsidRPr="00321995" w:rsidRDefault="00A467E9" w:rsidP="00E75F2E">
            <w:pPr>
              <w:keepNext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4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973D8E">
              <w:rPr>
                <w:rFonts w:eastAsiaTheme="minorHAnsi"/>
                <w:bCs/>
                <w:sz w:val="22"/>
                <w:szCs w:val="22"/>
              </w:rPr>
              <w:t>Generate production report as per given format (hourly and daily)</w:t>
            </w:r>
          </w:p>
        </w:tc>
        <w:tc>
          <w:tcPr>
            <w:tcW w:w="632" w:type="dxa"/>
            <w:vAlign w:val="center"/>
          </w:tcPr>
          <w:p w14:paraId="13B55E77" w14:textId="77777777" w:rsidR="00A467E9" w:rsidRDefault="00A467E9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3B55E78" w14:textId="77777777" w:rsidR="00A467E9" w:rsidRDefault="00A467E9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3B55E79" w14:textId="77777777" w:rsidR="00A467E9" w:rsidRPr="00321995" w:rsidRDefault="00A467E9" w:rsidP="00E75F2E">
            <w:pPr>
              <w:keepNext/>
              <w:rPr>
                <w:sz w:val="22"/>
              </w:rPr>
            </w:pPr>
          </w:p>
        </w:tc>
      </w:tr>
      <w:tr w:rsidR="00A467E9" w:rsidRPr="00321995" w14:paraId="13B55E7D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3B55E7B" w14:textId="77777777" w:rsidR="00A467E9" w:rsidRPr="00321995" w:rsidRDefault="00A467E9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3B55E7C" w14:textId="77777777" w:rsidR="00A467E9" w:rsidRPr="00321995" w:rsidRDefault="00A467E9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13B55E7E" w14:textId="77777777" w:rsidR="00FA0BD2" w:rsidRPr="00580BA3" w:rsidRDefault="00FA0BD2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321995" w14:paraId="13B55E82" w14:textId="77777777" w:rsidTr="001335F5">
        <w:trPr>
          <w:trHeight w:val="322"/>
        </w:trPr>
        <w:tc>
          <w:tcPr>
            <w:tcW w:w="4248" w:type="dxa"/>
            <w:gridSpan w:val="2"/>
          </w:tcPr>
          <w:p w14:paraId="13B55E7F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Portfolio(if any)</w:t>
            </w:r>
          </w:p>
        </w:tc>
        <w:tc>
          <w:tcPr>
            <w:tcW w:w="5216" w:type="dxa"/>
            <w:gridSpan w:val="4"/>
          </w:tcPr>
          <w:p w14:paraId="13B55E80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Description of portfolio</w:t>
            </w:r>
          </w:p>
          <w:p w14:paraId="13B55E81" w14:textId="77777777" w:rsidR="00B15FAB" w:rsidRPr="00321995" w:rsidRDefault="00A83352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0"/>
              </w:rPr>
              <w:t>Diary log of practical work</w:t>
            </w:r>
          </w:p>
        </w:tc>
      </w:tr>
      <w:tr w:rsidR="00B15FAB" w:rsidRPr="00321995" w14:paraId="13B55E84" w14:textId="77777777" w:rsidTr="001335F5">
        <w:trPr>
          <w:trHeight w:val="300"/>
        </w:trPr>
        <w:tc>
          <w:tcPr>
            <w:tcW w:w="9464" w:type="dxa"/>
            <w:gridSpan w:val="6"/>
          </w:tcPr>
          <w:p w14:paraId="13B55E83" w14:textId="77777777" w:rsidR="00B15FAB" w:rsidRPr="00321995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 w:val="22"/>
              </w:rPr>
            </w:pPr>
            <w:r w:rsidRPr="00321995">
              <w:rPr>
                <w:sz w:val="22"/>
              </w:rPr>
              <w:t>Current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Sufficient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Authentic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Valid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Reliable </w:t>
            </w:r>
            <w:r w:rsidR="004D0848" w:rsidRPr="00321995">
              <w:rPr>
                <w:sz w:val="22"/>
              </w:rPr>
              <w:sym w:font="Wingdings" w:char="F06F"/>
            </w:r>
          </w:p>
        </w:tc>
      </w:tr>
      <w:tr w:rsidR="00B15FAB" w:rsidRPr="00321995" w14:paraId="13B55E89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13B55E85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86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87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88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13B55E8F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3B55E8A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13B55E8B" w14:textId="77777777" w:rsidR="004D0848" w:rsidRPr="00B11DB7" w:rsidRDefault="006C048F" w:rsidP="006C048F">
            <w:pPr>
              <w:keepNext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Diary log of practical work for</w:t>
            </w:r>
            <w:r>
              <w:rPr>
                <w:sz w:val="22"/>
                <w:szCs w:val="22"/>
              </w:rPr>
              <w:t xml:space="preserve"> lay-out implementation.  . </w:t>
            </w:r>
            <w:r w:rsidR="002B6703">
              <w:rPr>
                <w:sz w:val="22"/>
                <w:szCs w:val="22"/>
              </w:rPr>
              <w:t xml:space="preserve">  . </w:t>
            </w:r>
            <w:r w:rsidR="0055296C">
              <w:rPr>
                <w:sz w:val="22"/>
                <w:szCs w:val="22"/>
              </w:rPr>
              <w:t xml:space="preserve">  </w:t>
            </w:r>
            <w:r w:rsidR="00511B82">
              <w:rPr>
                <w:sz w:val="22"/>
                <w:szCs w:val="22"/>
              </w:rPr>
              <w:t xml:space="preserve"> 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3B55E8C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3B55E8D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3B55E8E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3B55E95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3B55E90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2"/>
          </w:tcPr>
          <w:p w14:paraId="13B55E91" w14:textId="77777777" w:rsidR="004D0848" w:rsidRPr="00321995" w:rsidRDefault="006C048F" w:rsidP="00F7270F">
            <w:pPr>
              <w:keepNext/>
              <w:rPr>
                <w:sz w:val="22"/>
              </w:rPr>
            </w:pPr>
            <w:r>
              <w:rPr>
                <w:sz w:val="22"/>
                <w:szCs w:val="22"/>
                <w:u w:val="single"/>
              </w:rPr>
              <w:t>Performance criteria 2</w:t>
            </w:r>
            <w:r w:rsidRPr="00584CE1">
              <w:rPr>
                <w:sz w:val="22"/>
                <w:szCs w:val="22"/>
                <w:u w:val="single"/>
              </w:rPr>
              <w:t>:</w:t>
            </w:r>
            <w:r w:rsidRPr="00321995">
              <w:rPr>
                <w:sz w:val="22"/>
                <w:szCs w:val="22"/>
              </w:rPr>
              <w:t xml:space="preserve"> Diary log of practical work for</w:t>
            </w:r>
            <w:r>
              <w:rPr>
                <w:sz w:val="22"/>
                <w:szCs w:val="22"/>
              </w:rPr>
              <w:t xml:space="preserve"> preparing line balancing.</w:t>
            </w:r>
          </w:p>
        </w:tc>
        <w:tc>
          <w:tcPr>
            <w:tcW w:w="632" w:type="dxa"/>
            <w:vAlign w:val="center"/>
          </w:tcPr>
          <w:p w14:paraId="13B55E92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3B55E93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3B55E94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6C048F" w:rsidRPr="00321995" w14:paraId="13B55E9B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3B55E96" w14:textId="77777777" w:rsidR="006C048F" w:rsidRPr="00321995" w:rsidRDefault="006C048F" w:rsidP="00E75F2E">
            <w:pPr>
              <w:keepNext/>
              <w:rPr>
                <w:sz w:val="22"/>
              </w:rPr>
            </w:pPr>
          </w:p>
        </w:tc>
        <w:tc>
          <w:tcPr>
            <w:tcW w:w="4937" w:type="dxa"/>
            <w:gridSpan w:val="2"/>
          </w:tcPr>
          <w:p w14:paraId="13B55E97" w14:textId="77777777" w:rsidR="006C048F" w:rsidRDefault="006C048F" w:rsidP="00F7270F">
            <w:pPr>
              <w:keepNext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Performance criteria 3</w:t>
            </w:r>
            <w:r w:rsidRPr="00584CE1">
              <w:rPr>
                <w:sz w:val="22"/>
                <w:szCs w:val="22"/>
                <w:u w:val="single"/>
              </w:rPr>
              <w:t>:</w:t>
            </w:r>
            <w:r w:rsidRPr="00321995">
              <w:rPr>
                <w:sz w:val="22"/>
                <w:szCs w:val="22"/>
              </w:rPr>
              <w:t xml:space="preserve"> Diary log of practical work </w:t>
            </w:r>
            <w:r>
              <w:rPr>
                <w:sz w:val="22"/>
                <w:szCs w:val="22"/>
              </w:rPr>
              <w:t>RCA (Root Cause Analysis).</w:t>
            </w:r>
          </w:p>
        </w:tc>
        <w:tc>
          <w:tcPr>
            <w:tcW w:w="632" w:type="dxa"/>
            <w:vAlign w:val="center"/>
          </w:tcPr>
          <w:p w14:paraId="13B55E98" w14:textId="77777777" w:rsidR="006C048F" w:rsidRDefault="006C048F" w:rsidP="00703696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3B55E99" w14:textId="77777777" w:rsidR="006C048F" w:rsidRDefault="006C048F" w:rsidP="00703696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13B55E9A" w14:textId="77777777" w:rsidR="006C048F" w:rsidRPr="00321995" w:rsidRDefault="006C048F" w:rsidP="00E75F2E">
            <w:pPr>
              <w:keepNext/>
              <w:rPr>
                <w:sz w:val="22"/>
              </w:rPr>
            </w:pPr>
          </w:p>
        </w:tc>
      </w:tr>
      <w:tr w:rsidR="006C048F" w:rsidRPr="00321995" w14:paraId="13B55E9E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13B55E9C" w14:textId="77777777" w:rsidR="006C048F" w:rsidRPr="00321995" w:rsidRDefault="006C048F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13B55E9D" w14:textId="77777777" w:rsidR="006C048F" w:rsidRPr="00321995" w:rsidRDefault="006C048F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13B55E9F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55EA4" w14:textId="77777777" w:rsidR="00D2029B" w:rsidRDefault="00D2029B" w:rsidP="002C2CE3">
      <w:r>
        <w:separator/>
      </w:r>
    </w:p>
  </w:endnote>
  <w:endnote w:type="continuationSeparator" w:id="0">
    <w:p w14:paraId="13B55EA5" w14:textId="77777777" w:rsidR="00D2029B" w:rsidRDefault="00D2029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3B55EA6" w14:textId="77777777" w:rsidR="005318A1" w:rsidRDefault="005318A1" w:rsidP="002C2CE3">
        <w:pPr>
          <w:pStyle w:val="Footer"/>
        </w:pPr>
        <w:r>
          <w:t>Q6.Level-4 Modu</w:t>
        </w:r>
        <w:r>
          <w:rPr>
            <w:noProof/>
          </w:rPr>
          <w:t>le-</w:t>
        </w:r>
        <w:r w:rsidR="006C048F">
          <w:rPr>
            <w:noProof/>
          </w:rPr>
          <w:t>3</w:t>
        </w:r>
        <w:r>
          <w:rPr>
            <w:noProof/>
          </w:rPr>
          <w:t xml:space="preserve"> Assessment Evidence Guide</w:t>
        </w:r>
        <w:r>
          <w:tab/>
        </w:r>
        <w:r>
          <w:tab/>
        </w:r>
        <w:r w:rsidRPr="00660D05">
          <w:t xml:space="preserve">Page | </w:t>
        </w:r>
        <w:r w:rsidR="00C7333B">
          <w:fldChar w:fldCharType="begin"/>
        </w:r>
        <w:r w:rsidR="00C7333B">
          <w:instrText xml:space="preserve"> PAGE   \* MERGEFORMAT </w:instrText>
        </w:r>
        <w:r w:rsidR="00C7333B">
          <w:fldChar w:fldCharType="separate"/>
        </w:r>
        <w:r w:rsidR="00A467E9">
          <w:rPr>
            <w:noProof/>
          </w:rPr>
          <w:t>4</w:t>
        </w:r>
        <w:r w:rsidR="00C7333B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55EA2" w14:textId="77777777" w:rsidR="00D2029B" w:rsidRDefault="00D2029B" w:rsidP="002C2CE3">
      <w:r>
        <w:separator/>
      </w:r>
    </w:p>
  </w:footnote>
  <w:footnote w:type="continuationSeparator" w:id="0">
    <w:p w14:paraId="13B55EA3" w14:textId="77777777" w:rsidR="00D2029B" w:rsidRDefault="00D2029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A532A88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F552733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3A73F21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C14DE5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FB5DA0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F7310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"/>
  </w:num>
  <w:num w:numId="5">
    <w:abstractNumId w:val="15"/>
  </w:num>
  <w:num w:numId="6">
    <w:abstractNumId w:val="8"/>
  </w:num>
  <w:num w:numId="7">
    <w:abstractNumId w:val="9"/>
  </w:num>
  <w:num w:numId="8">
    <w:abstractNumId w:val="0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7"/>
  </w:num>
  <w:num w:numId="11">
    <w:abstractNumId w:val="6"/>
  </w:num>
  <w:num w:numId="12">
    <w:abstractNumId w:val="2"/>
  </w:num>
  <w:num w:numId="13">
    <w:abstractNumId w:val="11"/>
  </w:num>
  <w:num w:numId="14">
    <w:abstractNumId w:val="14"/>
  </w:num>
  <w:num w:numId="15">
    <w:abstractNumId w:val="10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00D22"/>
    <w:rsid w:val="00021F7F"/>
    <w:rsid w:val="00022F88"/>
    <w:rsid w:val="00041687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D11FB"/>
    <w:rsid w:val="000E0B26"/>
    <w:rsid w:val="000E4FBA"/>
    <w:rsid w:val="000F33A1"/>
    <w:rsid w:val="00102A6F"/>
    <w:rsid w:val="00125D20"/>
    <w:rsid w:val="001275F0"/>
    <w:rsid w:val="001335F5"/>
    <w:rsid w:val="0013789A"/>
    <w:rsid w:val="00141C38"/>
    <w:rsid w:val="00162960"/>
    <w:rsid w:val="0016360F"/>
    <w:rsid w:val="00164CD1"/>
    <w:rsid w:val="0016577F"/>
    <w:rsid w:val="001701A8"/>
    <w:rsid w:val="00172F59"/>
    <w:rsid w:val="001B1467"/>
    <w:rsid w:val="001D3BF1"/>
    <w:rsid w:val="001E0535"/>
    <w:rsid w:val="001E6D59"/>
    <w:rsid w:val="001F6D17"/>
    <w:rsid w:val="002050FA"/>
    <w:rsid w:val="002369E3"/>
    <w:rsid w:val="002532C8"/>
    <w:rsid w:val="002653EB"/>
    <w:rsid w:val="002919EA"/>
    <w:rsid w:val="002964EA"/>
    <w:rsid w:val="00296B01"/>
    <w:rsid w:val="002A7E7B"/>
    <w:rsid w:val="002B1224"/>
    <w:rsid w:val="002B358D"/>
    <w:rsid w:val="002B6703"/>
    <w:rsid w:val="002C2C5E"/>
    <w:rsid w:val="002C2CE3"/>
    <w:rsid w:val="002D28B3"/>
    <w:rsid w:val="002D3459"/>
    <w:rsid w:val="002E3504"/>
    <w:rsid w:val="002E5592"/>
    <w:rsid w:val="002E64DA"/>
    <w:rsid w:val="002F0DCA"/>
    <w:rsid w:val="002F5224"/>
    <w:rsid w:val="00310098"/>
    <w:rsid w:val="00321995"/>
    <w:rsid w:val="00321AEE"/>
    <w:rsid w:val="003460C1"/>
    <w:rsid w:val="003616BE"/>
    <w:rsid w:val="00366640"/>
    <w:rsid w:val="00391ADD"/>
    <w:rsid w:val="003D7E16"/>
    <w:rsid w:val="00404C45"/>
    <w:rsid w:val="0043085E"/>
    <w:rsid w:val="00430E08"/>
    <w:rsid w:val="004368A8"/>
    <w:rsid w:val="0044039C"/>
    <w:rsid w:val="00440D21"/>
    <w:rsid w:val="0045746D"/>
    <w:rsid w:val="004872C3"/>
    <w:rsid w:val="00487658"/>
    <w:rsid w:val="00490D26"/>
    <w:rsid w:val="004A01E9"/>
    <w:rsid w:val="004B2F9D"/>
    <w:rsid w:val="004B6F74"/>
    <w:rsid w:val="004C2D18"/>
    <w:rsid w:val="004C6BAD"/>
    <w:rsid w:val="004D0848"/>
    <w:rsid w:val="004D12F4"/>
    <w:rsid w:val="004D2CE5"/>
    <w:rsid w:val="00510DFA"/>
    <w:rsid w:val="00511B82"/>
    <w:rsid w:val="00520749"/>
    <w:rsid w:val="00520DD4"/>
    <w:rsid w:val="00521A89"/>
    <w:rsid w:val="005318A1"/>
    <w:rsid w:val="005342DB"/>
    <w:rsid w:val="00534C2F"/>
    <w:rsid w:val="0054331A"/>
    <w:rsid w:val="0055296C"/>
    <w:rsid w:val="0056101B"/>
    <w:rsid w:val="00566C3F"/>
    <w:rsid w:val="0057138D"/>
    <w:rsid w:val="00584CE1"/>
    <w:rsid w:val="00584E06"/>
    <w:rsid w:val="00592800"/>
    <w:rsid w:val="00593C00"/>
    <w:rsid w:val="005A411B"/>
    <w:rsid w:val="005A6AA5"/>
    <w:rsid w:val="005B06A3"/>
    <w:rsid w:val="005B5832"/>
    <w:rsid w:val="005C1B64"/>
    <w:rsid w:val="005C4DF1"/>
    <w:rsid w:val="005D1708"/>
    <w:rsid w:val="005D7658"/>
    <w:rsid w:val="005F0AAF"/>
    <w:rsid w:val="005F283D"/>
    <w:rsid w:val="00610E4A"/>
    <w:rsid w:val="006127DF"/>
    <w:rsid w:val="00617C92"/>
    <w:rsid w:val="00624B93"/>
    <w:rsid w:val="00634919"/>
    <w:rsid w:val="0063537F"/>
    <w:rsid w:val="0064677D"/>
    <w:rsid w:val="0065569B"/>
    <w:rsid w:val="00660D05"/>
    <w:rsid w:val="00663CA3"/>
    <w:rsid w:val="00665777"/>
    <w:rsid w:val="00672E40"/>
    <w:rsid w:val="00676360"/>
    <w:rsid w:val="0069337C"/>
    <w:rsid w:val="0069643B"/>
    <w:rsid w:val="006B176E"/>
    <w:rsid w:val="006B17B5"/>
    <w:rsid w:val="006B4EB4"/>
    <w:rsid w:val="006C048F"/>
    <w:rsid w:val="006D0BCC"/>
    <w:rsid w:val="006E3527"/>
    <w:rsid w:val="006F7B8F"/>
    <w:rsid w:val="00703B90"/>
    <w:rsid w:val="00711D26"/>
    <w:rsid w:val="00720123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6098"/>
    <w:rsid w:val="007D5810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5286A"/>
    <w:rsid w:val="00862F0C"/>
    <w:rsid w:val="008641EE"/>
    <w:rsid w:val="00876F26"/>
    <w:rsid w:val="008858A2"/>
    <w:rsid w:val="008A0B36"/>
    <w:rsid w:val="008A0FA5"/>
    <w:rsid w:val="008C0C93"/>
    <w:rsid w:val="008D4385"/>
    <w:rsid w:val="008E7F6C"/>
    <w:rsid w:val="00917C4C"/>
    <w:rsid w:val="009275FB"/>
    <w:rsid w:val="00940C1A"/>
    <w:rsid w:val="00941054"/>
    <w:rsid w:val="00953BA0"/>
    <w:rsid w:val="009701A9"/>
    <w:rsid w:val="00976841"/>
    <w:rsid w:val="009C2927"/>
    <w:rsid w:val="009C51C2"/>
    <w:rsid w:val="009D283F"/>
    <w:rsid w:val="009D3688"/>
    <w:rsid w:val="009D6A5F"/>
    <w:rsid w:val="00A012FB"/>
    <w:rsid w:val="00A04489"/>
    <w:rsid w:val="00A1415B"/>
    <w:rsid w:val="00A25B8B"/>
    <w:rsid w:val="00A40F03"/>
    <w:rsid w:val="00A467E9"/>
    <w:rsid w:val="00A53268"/>
    <w:rsid w:val="00A60FF9"/>
    <w:rsid w:val="00A6418E"/>
    <w:rsid w:val="00A701DE"/>
    <w:rsid w:val="00A763C9"/>
    <w:rsid w:val="00A83352"/>
    <w:rsid w:val="00A844CD"/>
    <w:rsid w:val="00AA1B95"/>
    <w:rsid w:val="00AA221C"/>
    <w:rsid w:val="00AB491D"/>
    <w:rsid w:val="00AC0F48"/>
    <w:rsid w:val="00AD0258"/>
    <w:rsid w:val="00AE5184"/>
    <w:rsid w:val="00B0368E"/>
    <w:rsid w:val="00B07F9E"/>
    <w:rsid w:val="00B10B1E"/>
    <w:rsid w:val="00B11DB7"/>
    <w:rsid w:val="00B1501F"/>
    <w:rsid w:val="00B15FAB"/>
    <w:rsid w:val="00B50C57"/>
    <w:rsid w:val="00B57FB6"/>
    <w:rsid w:val="00B67FFA"/>
    <w:rsid w:val="00B72F1F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6DEC"/>
    <w:rsid w:val="00BC7B80"/>
    <w:rsid w:val="00BD32E3"/>
    <w:rsid w:val="00BD3BB7"/>
    <w:rsid w:val="00BE043E"/>
    <w:rsid w:val="00BE33CA"/>
    <w:rsid w:val="00BF36E6"/>
    <w:rsid w:val="00C02D06"/>
    <w:rsid w:val="00C05D40"/>
    <w:rsid w:val="00C07B09"/>
    <w:rsid w:val="00C10F05"/>
    <w:rsid w:val="00C11DD8"/>
    <w:rsid w:val="00C144ED"/>
    <w:rsid w:val="00C37467"/>
    <w:rsid w:val="00C377C7"/>
    <w:rsid w:val="00C41B83"/>
    <w:rsid w:val="00C454EE"/>
    <w:rsid w:val="00C5143F"/>
    <w:rsid w:val="00C53669"/>
    <w:rsid w:val="00C55A16"/>
    <w:rsid w:val="00C56A73"/>
    <w:rsid w:val="00C61D28"/>
    <w:rsid w:val="00C66836"/>
    <w:rsid w:val="00C7333B"/>
    <w:rsid w:val="00C87856"/>
    <w:rsid w:val="00C964A4"/>
    <w:rsid w:val="00CA5C46"/>
    <w:rsid w:val="00CB15C7"/>
    <w:rsid w:val="00CB7FCF"/>
    <w:rsid w:val="00CC088C"/>
    <w:rsid w:val="00CC47C0"/>
    <w:rsid w:val="00CC6C43"/>
    <w:rsid w:val="00CD06D5"/>
    <w:rsid w:val="00CD789A"/>
    <w:rsid w:val="00CD7CAB"/>
    <w:rsid w:val="00CE6DA8"/>
    <w:rsid w:val="00CE6EC3"/>
    <w:rsid w:val="00D2029B"/>
    <w:rsid w:val="00D23C9A"/>
    <w:rsid w:val="00D302CB"/>
    <w:rsid w:val="00D3185E"/>
    <w:rsid w:val="00D33B6A"/>
    <w:rsid w:val="00D364CF"/>
    <w:rsid w:val="00D504BA"/>
    <w:rsid w:val="00D5371D"/>
    <w:rsid w:val="00D543D1"/>
    <w:rsid w:val="00D60D89"/>
    <w:rsid w:val="00D61822"/>
    <w:rsid w:val="00D618EA"/>
    <w:rsid w:val="00D665FD"/>
    <w:rsid w:val="00D706CC"/>
    <w:rsid w:val="00D74070"/>
    <w:rsid w:val="00D76188"/>
    <w:rsid w:val="00D87AE4"/>
    <w:rsid w:val="00DA5BD0"/>
    <w:rsid w:val="00DB0616"/>
    <w:rsid w:val="00DB1977"/>
    <w:rsid w:val="00DC05C6"/>
    <w:rsid w:val="00DD4193"/>
    <w:rsid w:val="00DE0142"/>
    <w:rsid w:val="00DE08CA"/>
    <w:rsid w:val="00DE4CA1"/>
    <w:rsid w:val="00DE6BC5"/>
    <w:rsid w:val="00DF25EF"/>
    <w:rsid w:val="00E16462"/>
    <w:rsid w:val="00E20234"/>
    <w:rsid w:val="00E202BE"/>
    <w:rsid w:val="00E30643"/>
    <w:rsid w:val="00E32411"/>
    <w:rsid w:val="00E47404"/>
    <w:rsid w:val="00E523CE"/>
    <w:rsid w:val="00E656CC"/>
    <w:rsid w:val="00E714F1"/>
    <w:rsid w:val="00E75F2E"/>
    <w:rsid w:val="00E81C58"/>
    <w:rsid w:val="00E85A77"/>
    <w:rsid w:val="00E85EE6"/>
    <w:rsid w:val="00E95E56"/>
    <w:rsid w:val="00EA4DB3"/>
    <w:rsid w:val="00EA75F1"/>
    <w:rsid w:val="00EB0E34"/>
    <w:rsid w:val="00EC6D1C"/>
    <w:rsid w:val="00ED5EF8"/>
    <w:rsid w:val="00EE1900"/>
    <w:rsid w:val="00EF403A"/>
    <w:rsid w:val="00F13388"/>
    <w:rsid w:val="00F2484F"/>
    <w:rsid w:val="00F414CB"/>
    <w:rsid w:val="00F417BC"/>
    <w:rsid w:val="00F45D15"/>
    <w:rsid w:val="00F47217"/>
    <w:rsid w:val="00F574E7"/>
    <w:rsid w:val="00F60FF2"/>
    <w:rsid w:val="00F71C93"/>
    <w:rsid w:val="00F7270F"/>
    <w:rsid w:val="00F955F7"/>
    <w:rsid w:val="00FA0BD2"/>
    <w:rsid w:val="00FA4DB8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55DAA"/>
  <w15:docId w15:val="{127FCCCF-8490-48F2-BCDD-1F0CA675B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A480B-8EA2-4EFC-B3D5-A5F9A6D94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9</cp:revision>
  <cp:lastPrinted>2018-11-08T05:25:00Z</cp:lastPrinted>
  <dcterms:created xsi:type="dcterms:W3CDTF">2021-11-04T05:01:00Z</dcterms:created>
  <dcterms:modified xsi:type="dcterms:W3CDTF">2021-11-04T05:07:00Z</dcterms:modified>
</cp:coreProperties>
</file>